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6E" w:rsidRDefault="00675D6E" w:rsidP="00675D6E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i/>
          <w:color w:val="538135"/>
          <w:lang w:val="el-GR"/>
        </w:rPr>
      </w:pPr>
      <w:r>
        <w:rPr>
          <w:lang w:val="el-GR"/>
        </w:rPr>
        <w:t xml:space="preserve">ΠΑΡΑΡΤΗΜΑ ΙIΙ – Υπόδειγμα Οικονομικής Προσφοράς </w:t>
      </w:r>
    </w:p>
    <w:p w:rsidR="00675D6E" w:rsidRDefault="00675D6E" w:rsidP="00675D6E">
      <w:pPr>
        <w:jc w:val="center"/>
        <w:rPr>
          <w:lang w:val="el-GR"/>
        </w:rPr>
      </w:pPr>
    </w:p>
    <w:p w:rsidR="00675D6E" w:rsidRDefault="00675D6E" w:rsidP="00675D6E">
      <w:pPr>
        <w:jc w:val="center"/>
        <w:rPr>
          <w:lang w:val="el-GR"/>
        </w:rPr>
      </w:pPr>
    </w:p>
    <w:p w:rsidR="00675D6E" w:rsidRDefault="00675D6E" w:rsidP="00675D6E">
      <w:pPr>
        <w:jc w:val="center"/>
        <w:rPr>
          <w:lang w:val="el-GR"/>
        </w:rPr>
      </w:pPr>
    </w:p>
    <w:p w:rsidR="00675D6E" w:rsidRDefault="00675D6E" w:rsidP="00675D6E">
      <w:pPr>
        <w:jc w:val="center"/>
        <w:rPr>
          <w:lang w:val="el-GR"/>
        </w:rPr>
      </w:pPr>
      <w:r>
        <w:rPr>
          <w:lang w:val="el-GR"/>
        </w:rPr>
        <w:t xml:space="preserve">ΟΙΚΟΝΟΜΙΚΗ ΠΡΟΣΦΟΡΑ </w:t>
      </w:r>
    </w:p>
    <w:p w:rsidR="00675D6E" w:rsidRDefault="00675D6E" w:rsidP="00675D6E">
      <w:pPr>
        <w:jc w:val="center"/>
        <w:rPr>
          <w:lang w:val="el-GR"/>
        </w:rPr>
      </w:pPr>
      <w:r>
        <w:rPr>
          <w:lang w:val="el-GR"/>
        </w:rPr>
        <w:t xml:space="preserve">ΠΡΟΣ </w:t>
      </w:r>
    </w:p>
    <w:p w:rsidR="00675D6E" w:rsidRDefault="00675D6E" w:rsidP="00675D6E">
      <w:pPr>
        <w:jc w:val="center"/>
        <w:rPr>
          <w:lang w:val="el-GR"/>
        </w:rPr>
      </w:pPr>
      <w:r>
        <w:rPr>
          <w:lang w:val="el-GR"/>
        </w:rPr>
        <w:t>Τ.Ε.Ι. ΚΕΝΤΡΙΚΗΣ ΜΑΚΕΔΟΝΙΑΣ</w:t>
      </w:r>
    </w:p>
    <w:tbl>
      <w:tblPr>
        <w:tblW w:w="9941" w:type="dxa"/>
        <w:jc w:val="center"/>
        <w:tblInd w:w="-2458" w:type="dxa"/>
        <w:tblLayout w:type="fixed"/>
        <w:tblLook w:val="00A0"/>
      </w:tblPr>
      <w:tblGrid>
        <w:gridCol w:w="718"/>
        <w:gridCol w:w="4542"/>
        <w:gridCol w:w="977"/>
        <w:gridCol w:w="1852"/>
        <w:gridCol w:w="1852"/>
      </w:tblGrid>
      <w:tr w:rsidR="00675D6E" w:rsidRPr="00471CFB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58C5">
              <w:rPr>
                <w:b/>
                <w:bCs/>
                <w:color w:val="000000"/>
                <w:sz w:val="20"/>
                <w:szCs w:val="20"/>
              </w:rPr>
              <w:t>Περιγραφή</w:t>
            </w:r>
            <w:proofErr w:type="spellEnd"/>
            <w:r w:rsidRPr="000058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58C5">
              <w:rPr>
                <w:b/>
                <w:bCs/>
                <w:color w:val="000000"/>
                <w:sz w:val="20"/>
                <w:szCs w:val="20"/>
              </w:rPr>
              <w:t>Μονάδα</w:t>
            </w:r>
            <w:proofErr w:type="spellEnd"/>
            <w:r w:rsidRPr="000058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8C5">
              <w:rPr>
                <w:b/>
                <w:bCs/>
                <w:color w:val="000000"/>
                <w:sz w:val="20"/>
                <w:szCs w:val="20"/>
              </w:rPr>
              <w:t>Μέτρησης</w:t>
            </w:r>
            <w:proofErr w:type="spellEnd"/>
            <w:r w:rsidRPr="000058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Ποσότητα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</w:tcPr>
          <w:p w:rsidR="00675D6E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Προσφερόμενη Τιμή</w:t>
            </w: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CD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>-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R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700 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MB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, 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VERBATIM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συσκευασία των 50 (ή ισοδύναμο)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2,00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DVD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>+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RW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4.7 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GB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, 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SONY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(ή ισοδύναμο) συσκευασία των 10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20,00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58C5">
              <w:rPr>
                <w:b/>
                <w:bCs/>
                <w:color w:val="000000"/>
                <w:sz w:val="20"/>
                <w:szCs w:val="20"/>
              </w:rPr>
              <w:t>Αποσυρραπτικό</w:t>
            </w:r>
            <w:proofErr w:type="spellEnd"/>
            <w:r w:rsidRPr="000058C5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58C5">
              <w:rPr>
                <w:b/>
                <w:bCs/>
                <w:color w:val="000000"/>
                <w:sz w:val="20"/>
                <w:szCs w:val="20"/>
              </w:rPr>
              <w:t>τανάλια</w:t>
            </w:r>
            <w:proofErr w:type="spellEnd"/>
            <w:r w:rsidRPr="000058C5">
              <w:rPr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058C5">
              <w:rPr>
                <w:b/>
                <w:bCs/>
                <w:color w:val="000000"/>
                <w:sz w:val="20"/>
                <w:szCs w:val="20"/>
              </w:rPr>
              <w:t>μεταλλικό</w:t>
            </w:r>
            <w:proofErr w:type="spellEnd"/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2,00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Αριθμομηχανή 12ψήφια 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URBAN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DUAL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POWER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 (ή ισοδύναμο)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4,00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>Αυτοκόλλητες Ετικέτες 12/18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mm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0058C5">
              <w:rPr>
                <w:b/>
                <w:bCs/>
                <w:color w:val="000000"/>
                <w:sz w:val="20"/>
                <w:szCs w:val="20"/>
              </w:rPr>
              <w:t>Herma</w:t>
            </w:r>
            <w:proofErr w:type="spellEnd"/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 (ή ισοδύναμες)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2,00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58C5">
              <w:rPr>
                <w:b/>
                <w:bCs/>
                <w:color w:val="000000"/>
                <w:sz w:val="20"/>
                <w:szCs w:val="20"/>
              </w:rPr>
              <w:t>Βάση</w:t>
            </w:r>
            <w:proofErr w:type="spellEnd"/>
            <w:r w:rsidRPr="000058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8C5">
              <w:rPr>
                <w:b/>
                <w:bCs/>
                <w:color w:val="000000"/>
                <w:sz w:val="20"/>
                <w:szCs w:val="20"/>
              </w:rPr>
              <w:t>Ημερολογίου</w:t>
            </w:r>
            <w:proofErr w:type="spellEnd"/>
            <w:r w:rsidRPr="000058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8C5">
              <w:rPr>
                <w:b/>
                <w:bCs/>
                <w:color w:val="000000"/>
                <w:sz w:val="20"/>
                <w:szCs w:val="20"/>
              </w:rPr>
              <w:t>μεταλλική</w:t>
            </w:r>
            <w:proofErr w:type="spellEnd"/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2,00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Βάση </w:t>
            </w:r>
            <w:proofErr w:type="spellStart"/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>σελοτέιπ</w:t>
            </w:r>
            <w:proofErr w:type="spellEnd"/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επιτραπέζια βαριά 3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m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ΑΣΗΜΙ 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SCOTCH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 (ή ισοδύναμο)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2,00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Βιβλίο Πρωτοκόλλου με σκληρό εξώφυλλο,  250 φύλλων αριθμημένο  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2,00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Διαχωριστικά 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>4 των 20 Θεμάτων πλαστικά χρωματιστά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2,00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>Διορθωτική ταινία πλάτους 4,2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mm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&amp; Μήκος: 8,5 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m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(τύπου-</w:t>
            </w:r>
            <w:proofErr w:type="spellStart"/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>ισοδύναμ</w:t>
            </w:r>
            <w:proofErr w:type="spellEnd"/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ο 4,2 </w:t>
            </w:r>
            <w:proofErr w:type="spellStart"/>
            <w:r w:rsidRPr="000058C5">
              <w:rPr>
                <w:b/>
                <w:bCs/>
                <w:color w:val="000000"/>
                <w:sz w:val="20"/>
                <w:szCs w:val="20"/>
              </w:rPr>
              <w:t>Pelikan</w:t>
            </w:r>
            <w:proofErr w:type="spellEnd"/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0058C5">
              <w:rPr>
                <w:b/>
                <w:bCs/>
                <w:color w:val="000000"/>
                <w:sz w:val="20"/>
                <w:szCs w:val="20"/>
              </w:rPr>
              <w:t>blanco</w:t>
            </w:r>
            <w:proofErr w:type="spellEnd"/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roller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>)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10,00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>Διορθωτικό + Διαλυτικό υγρό σετ, περιεχόμενο 20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ml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(τύπου-</w:t>
            </w:r>
            <w:proofErr w:type="spellStart"/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>ισοδύναμ</w:t>
            </w:r>
            <w:proofErr w:type="spellEnd"/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ο 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SET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0058C5">
              <w:rPr>
                <w:b/>
                <w:bCs/>
                <w:color w:val="000000"/>
                <w:sz w:val="20"/>
                <w:szCs w:val="20"/>
              </w:rPr>
              <w:t>Pelikan</w:t>
            </w:r>
            <w:proofErr w:type="spellEnd"/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0058C5">
              <w:rPr>
                <w:b/>
                <w:bCs/>
                <w:color w:val="000000"/>
                <w:sz w:val="20"/>
                <w:szCs w:val="20"/>
              </w:rPr>
              <w:t>blanco</w:t>
            </w:r>
            <w:proofErr w:type="spellEnd"/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>)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32,00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>Διάφανη Α4 (θήκη αρχειοθέτησης) 0,005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mm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με τρύπες αρχειοθέτησης, άνοιγμα πάνω - ΚΥΤΙΟ 100 </w:t>
            </w:r>
            <w:proofErr w:type="spellStart"/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>τμχ</w:t>
            </w:r>
            <w:proofErr w:type="spellEnd"/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45,00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>Κλασέρ πλαστικό με διαφανή τσέπη στην ράχη για ετικέτα 4-32 εκ Μαύρο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30,00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>Κλασέρ πλαστικό με διαφανή τσέπη στην ράχη για ετικέτα 4-32 εκ ΚΟΚΚΙΝΟ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30,00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>Κλασέρ πλαστικό με διαφανή τσέπη στην ράχη για ετικέτα 4-32 εκ ΜΠΛΕ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150,00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>Κόλλα ρευστή σε σωληνάριο 30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ml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UHU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(ή Ισοδύναμο)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4,00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Κουτιά αρχειοθέτησης περιοδικών σκληρό 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SKAG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8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X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>34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X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>28 ΜΑΥΡΟ  (ή Ισοδύναμο)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45,00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>Μ</w:t>
            </w:r>
            <w:proofErr w:type="spellStart"/>
            <w:r w:rsidRPr="000058C5">
              <w:rPr>
                <w:b/>
                <w:bCs/>
                <w:color w:val="000000"/>
                <w:sz w:val="20"/>
                <w:szCs w:val="20"/>
              </w:rPr>
              <w:t>emo</w:t>
            </w:r>
            <w:proofErr w:type="spellEnd"/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αυτοκόλλητα κύβος 75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x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75 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mm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ΣΕ 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neon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χρώματα 400 φύλλα 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4,00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Μαρκαδόροι 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PILOT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V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>5 διάφορα χρώματα (ή ισοδύναμο) ΜΑΥΡΟΙ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10,00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Μαρκαδόροι 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PILOT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V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>7 διάφορα χρώματα (ή ισοδύναμο) ΜΠΛΕ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10,00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Μαρκαδόροι υπογράμμισης ΠΟΡΤΟΚΑΛΟΙ 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PELIKAN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(ή ισοδύναμο)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5,00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Μαρκαδόροι υπογράμμισης  ΚΙΤΡΙΝΟΙ 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PELIKAN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(ή ισοδύναμο)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5,00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 xml:space="preserve">Mouse Pad </w:t>
            </w:r>
            <w:proofErr w:type="spellStart"/>
            <w:r w:rsidRPr="000058C5">
              <w:rPr>
                <w:b/>
                <w:bCs/>
                <w:color w:val="000000"/>
                <w:sz w:val="20"/>
                <w:szCs w:val="20"/>
              </w:rPr>
              <w:t>Εργονομικό</w:t>
            </w:r>
            <w:proofErr w:type="spellEnd"/>
            <w:r w:rsidRPr="000058C5">
              <w:rPr>
                <w:b/>
                <w:bCs/>
                <w:color w:val="000000"/>
                <w:sz w:val="20"/>
                <w:szCs w:val="20"/>
              </w:rPr>
              <w:t xml:space="preserve"> 26x22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4,00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Μαρκαδόρος ανεξίτηλος κατάλληλος για εγγραφή πάνω σε 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CD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, 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DVD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PILOT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(ή ισοδύναμο)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5,00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Μαρκαδόρος για λευκό πίνακα  ΜΑΎΡΟΙ 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STABILO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(ή ισοδύναμο)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812,00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Μαρκαδόρος για λευκό πίνακα ΜΠΛΕ 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STABILO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(ή ισοδύναμο)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2300,00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Μαρκαδόρος για λευκό πίνακα ΚΟΚΚΙΝΟΙ 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STABILO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(ή ισοδύναμο)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500,00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Μαρκαδόρος για λευκό πίνακα ΠΡΑΣΙΝΟΙ  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STABILO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(ή ισοδύναμο)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200,00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58C5">
              <w:rPr>
                <w:b/>
                <w:bCs/>
                <w:color w:val="000000"/>
                <w:sz w:val="20"/>
                <w:szCs w:val="20"/>
              </w:rPr>
              <w:t>Μολύβια</w:t>
            </w:r>
            <w:proofErr w:type="spellEnd"/>
            <w:r w:rsidRPr="000058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8C5">
              <w:rPr>
                <w:b/>
                <w:bCs/>
                <w:color w:val="000000"/>
                <w:sz w:val="20"/>
                <w:szCs w:val="20"/>
              </w:rPr>
              <w:t>γραφίτη</w:t>
            </w:r>
            <w:proofErr w:type="spellEnd"/>
            <w:r w:rsidRPr="000058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8C5">
              <w:rPr>
                <w:b/>
                <w:bCs/>
                <w:color w:val="000000"/>
                <w:sz w:val="20"/>
                <w:szCs w:val="20"/>
              </w:rPr>
              <w:t>απλά</w:t>
            </w:r>
            <w:proofErr w:type="spellEnd"/>
            <w:r w:rsidRPr="000058C5">
              <w:rPr>
                <w:b/>
                <w:bCs/>
                <w:color w:val="000000"/>
                <w:sz w:val="20"/>
                <w:szCs w:val="20"/>
              </w:rPr>
              <w:t xml:space="preserve"> STAEDTLER NORIS 120/HB (ή </w:t>
            </w:r>
            <w:proofErr w:type="spellStart"/>
            <w:r w:rsidRPr="000058C5">
              <w:rPr>
                <w:b/>
                <w:bCs/>
                <w:color w:val="000000"/>
                <w:sz w:val="20"/>
                <w:szCs w:val="20"/>
              </w:rPr>
              <w:t>ισοδύνμο</w:t>
            </w:r>
            <w:proofErr w:type="spellEnd"/>
            <w:r w:rsidRPr="000058C5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12,00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>Μελάνι ταμπόν 30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cc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ΜΠΛΕ  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HUHUA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 (ή Ισοδύναμο)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4,00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 xml:space="preserve">ΣΕΛΟΤΕΙΠ ΛΕΥΚΟ INVISIBLE 19MM ΤΥΠΟΥ SCOTCH 3M (ή </w:t>
            </w:r>
            <w:proofErr w:type="spellStart"/>
            <w:r w:rsidRPr="000058C5">
              <w:rPr>
                <w:b/>
                <w:bCs/>
                <w:color w:val="000000"/>
                <w:sz w:val="20"/>
                <w:szCs w:val="20"/>
              </w:rPr>
              <w:t>ισοδύναμο</w:t>
            </w:r>
            <w:proofErr w:type="spellEnd"/>
            <w:r w:rsidRPr="000058C5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6,00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58C5">
              <w:rPr>
                <w:b/>
                <w:bCs/>
                <w:color w:val="000000"/>
                <w:sz w:val="20"/>
                <w:szCs w:val="20"/>
              </w:rPr>
              <w:t>Στυλό</w:t>
            </w:r>
            <w:proofErr w:type="spellEnd"/>
            <w:r w:rsidRPr="000058C5">
              <w:rPr>
                <w:b/>
                <w:bCs/>
                <w:color w:val="000000"/>
                <w:sz w:val="20"/>
                <w:szCs w:val="20"/>
              </w:rPr>
              <w:t xml:space="preserve"> Faber </w:t>
            </w:r>
            <w:proofErr w:type="spellStart"/>
            <w:r w:rsidRPr="000058C5">
              <w:rPr>
                <w:b/>
                <w:bCs/>
                <w:color w:val="000000"/>
                <w:sz w:val="20"/>
                <w:szCs w:val="20"/>
              </w:rPr>
              <w:t>Castell</w:t>
            </w:r>
            <w:proofErr w:type="spellEnd"/>
            <w:r w:rsidRPr="000058C5">
              <w:rPr>
                <w:b/>
                <w:bCs/>
                <w:color w:val="000000"/>
                <w:sz w:val="20"/>
                <w:szCs w:val="20"/>
              </w:rPr>
              <w:t xml:space="preserve"> 030 ΜΠΛΕ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90,00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58C5">
              <w:rPr>
                <w:b/>
                <w:bCs/>
                <w:color w:val="000000"/>
                <w:sz w:val="20"/>
                <w:szCs w:val="20"/>
              </w:rPr>
              <w:t>Στυλό</w:t>
            </w:r>
            <w:proofErr w:type="spellEnd"/>
            <w:r w:rsidRPr="000058C5">
              <w:rPr>
                <w:b/>
                <w:bCs/>
                <w:color w:val="000000"/>
                <w:sz w:val="20"/>
                <w:szCs w:val="20"/>
              </w:rPr>
              <w:t xml:space="preserve"> Faber </w:t>
            </w:r>
            <w:proofErr w:type="spellStart"/>
            <w:r w:rsidRPr="000058C5">
              <w:rPr>
                <w:b/>
                <w:bCs/>
                <w:color w:val="000000"/>
                <w:sz w:val="20"/>
                <w:szCs w:val="20"/>
              </w:rPr>
              <w:t>Castell</w:t>
            </w:r>
            <w:proofErr w:type="spellEnd"/>
            <w:r w:rsidRPr="000058C5">
              <w:rPr>
                <w:b/>
                <w:bCs/>
                <w:color w:val="000000"/>
                <w:sz w:val="20"/>
                <w:szCs w:val="20"/>
              </w:rPr>
              <w:t xml:space="preserve"> 030 ΚΟΚΚΙΝΟ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70,00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Στυλό υγρής μελάνης χρώμα </w:t>
            </w:r>
            <w:proofErr w:type="spellStart"/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>μπλέ</w:t>
            </w:r>
            <w:proofErr w:type="spellEnd"/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UNI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EYE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UB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-150  (ή ισοδύναμο)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10,00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Στυλό υγρής μελάνης χρώμα μαύρο 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UNI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EYE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UB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-150  (ή ισοδύναμο)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15,00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Συνδετήρες εγγράφων Νο5 - ΚΥΤΙΟ 100 </w:t>
            </w:r>
            <w:proofErr w:type="spellStart"/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>τμχ</w:t>
            </w:r>
            <w:proofErr w:type="spellEnd"/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9,00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Σύρματα συρραπτικής </w:t>
            </w:r>
            <w:proofErr w:type="spellStart"/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>Νο</w:t>
            </w:r>
            <w:proofErr w:type="spellEnd"/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24/6  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ROMA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(ή ισοδύναμο) - ΚΥΤΙΟ 1000 </w:t>
            </w:r>
            <w:proofErr w:type="spellStart"/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>τμχ</w:t>
            </w:r>
            <w:proofErr w:type="spellEnd"/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15,00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Σύρματα συρραπτικής Νο64 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ROMA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(ή ισοδύναμο) - ΚΥΤΙΟ 2000 </w:t>
            </w:r>
            <w:proofErr w:type="spellStart"/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>τμχ</w:t>
            </w:r>
            <w:proofErr w:type="spellEnd"/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30,00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Συρραπτική Μηχανή </w:t>
            </w:r>
            <w:proofErr w:type="spellStart"/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>Νο</w:t>
            </w:r>
            <w:proofErr w:type="spellEnd"/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 24/8 χειρός (40 φύλλα)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6,00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Ταμπόν </w:t>
            </w:r>
            <w:proofErr w:type="spellStart"/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>Νο</w:t>
            </w:r>
            <w:proofErr w:type="spellEnd"/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2 (8 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x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12 εκ.) σε μεταλλικό κουτί, χρώματος μπλε 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HORSE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(ή ισοδύναμο)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2,00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D6E" w:rsidRPr="000058C5" w:rsidRDefault="00675D6E" w:rsidP="002A5057">
            <w:pPr>
              <w:ind w:right="-170"/>
              <w:jc w:val="left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Φάκελος Αλληλογραφίας Κίτρινος Αυτοκόλλητος  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>4 23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x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>33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700,00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>Φάκελος Αλληλογραφίας λευκός Αυτοκόλλητος  11,4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x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23 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250,00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Φάκελος αρχείου για Α4 Χάρτινος Με Έλασμα  </w:t>
            </w:r>
            <w:proofErr w:type="spellStart"/>
            <w:r w:rsidRPr="000058C5">
              <w:rPr>
                <w:b/>
                <w:bCs/>
                <w:color w:val="000000"/>
                <w:sz w:val="20"/>
                <w:szCs w:val="20"/>
              </w:rPr>
              <w:t>skag</w:t>
            </w:r>
            <w:proofErr w:type="spellEnd"/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 (ή ισοδύναμο)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40,00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>Φάκελος αρχείου χαρτόνι 26,5</w:t>
            </w:r>
            <w:r w:rsidRPr="000058C5">
              <w:rPr>
                <w:b/>
                <w:bCs/>
                <w:color w:val="000000"/>
                <w:sz w:val="20"/>
                <w:szCs w:val="20"/>
              </w:rPr>
              <w:t>x</w:t>
            </w:r>
            <w:r w:rsidRPr="000058C5">
              <w:rPr>
                <w:b/>
                <w:bCs/>
                <w:color w:val="000000"/>
                <w:sz w:val="20"/>
                <w:szCs w:val="20"/>
                <w:lang w:val="el-GR"/>
              </w:rPr>
              <w:t>35 εκ. με Αυτιά ένα χρώμα εγγραφής φοιτητών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1100,00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58C5">
              <w:rPr>
                <w:b/>
                <w:bCs/>
                <w:color w:val="000000"/>
                <w:sz w:val="20"/>
                <w:szCs w:val="20"/>
              </w:rPr>
              <w:t>Χάρακας</w:t>
            </w:r>
            <w:proofErr w:type="spellEnd"/>
            <w:r w:rsidRPr="000058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8C5">
              <w:rPr>
                <w:b/>
                <w:bCs/>
                <w:color w:val="000000"/>
                <w:sz w:val="20"/>
                <w:szCs w:val="20"/>
              </w:rPr>
              <w:t>διαφανής</w:t>
            </w:r>
            <w:proofErr w:type="spellEnd"/>
            <w:r w:rsidRPr="000058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8C5">
              <w:rPr>
                <w:b/>
                <w:bCs/>
                <w:color w:val="000000"/>
                <w:sz w:val="20"/>
                <w:szCs w:val="20"/>
              </w:rPr>
              <w:t>πλαστικός</w:t>
            </w:r>
            <w:proofErr w:type="spellEnd"/>
            <w:r w:rsidRPr="000058C5">
              <w:rPr>
                <w:b/>
                <w:bCs/>
                <w:color w:val="000000"/>
                <w:sz w:val="20"/>
                <w:szCs w:val="20"/>
              </w:rPr>
              <w:t xml:space="preserve"> 50 </w:t>
            </w:r>
            <w:proofErr w:type="spellStart"/>
            <w:r w:rsidRPr="000058C5">
              <w:rPr>
                <w:b/>
                <w:bCs/>
                <w:color w:val="000000"/>
                <w:sz w:val="20"/>
                <w:szCs w:val="20"/>
              </w:rPr>
              <w:t>εκ</w:t>
            </w:r>
            <w:proofErr w:type="spellEnd"/>
            <w:r w:rsidRPr="000058C5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4,00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χαρτοκ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l-GR"/>
              </w:rPr>
              <w:t>ό</w:t>
            </w:r>
            <w:proofErr w:type="spellStart"/>
            <w:r w:rsidRPr="000058C5">
              <w:rPr>
                <w:b/>
                <w:bCs/>
                <w:color w:val="000000"/>
                <w:sz w:val="20"/>
                <w:szCs w:val="20"/>
              </w:rPr>
              <w:t>πτης</w:t>
            </w:r>
            <w:proofErr w:type="spellEnd"/>
            <w:r w:rsidRPr="000058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2,00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58C5">
              <w:rPr>
                <w:b/>
                <w:bCs/>
                <w:color w:val="000000"/>
                <w:sz w:val="20"/>
                <w:szCs w:val="20"/>
              </w:rPr>
              <w:t>καταστροφέας</w:t>
            </w:r>
            <w:proofErr w:type="spellEnd"/>
            <w:r w:rsidRPr="000058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8C5">
              <w:rPr>
                <w:b/>
                <w:bCs/>
                <w:color w:val="000000"/>
                <w:sz w:val="20"/>
                <w:szCs w:val="20"/>
              </w:rPr>
              <w:t>χαρτιού</w:t>
            </w:r>
            <w:proofErr w:type="spellEnd"/>
            <w:r w:rsidRPr="000058C5">
              <w:rPr>
                <w:b/>
                <w:bCs/>
                <w:color w:val="000000"/>
                <w:sz w:val="20"/>
                <w:szCs w:val="20"/>
              </w:rPr>
              <w:t xml:space="preserve"> Olympia PS 58 CC Paper shredder white  (ή </w:t>
            </w:r>
            <w:proofErr w:type="spellStart"/>
            <w:r w:rsidRPr="000058C5">
              <w:rPr>
                <w:b/>
                <w:bCs/>
                <w:color w:val="000000"/>
                <w:sz w:val="20"/>
                <w:szCs w:val="20"/>
              </w:rPr>
              <w:t>ισοδύναμο</w:t>
            </w:r>
            <w:proofErr w:type="spellEnd"/>
            <w:r w:rsidRPr="000058C5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8C5">
              <w:rPr>
                <w:b/>
                <w:bCs/>
                <w:color w:val="000000"/>
                <w:sz w:val="20"/>
                <w:szCs w:val="20"/>
              </w:rPr>
              <w:t xml:space="preserve">ΤΕΜ 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1,00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68499E" w:rsidTr="002A5057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D6E" w:rsidRPr="000058C5" w:rsidRDefault="00675D6E" w:rsidP="002A5057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  <w:r w:rsidRPr="000058C5"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6.605,00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D6E" w:rsidRPr="000058C5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</w:pPr>
          </w:p>
        </w:tc>
      </w:tr>
      <w:tr w:rsidR="00675D6E" w:rsidRPr="009C365A" w:rsidTr="002A5057">
        <w:trPr>
          <w:trHeight w:val="406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D6E" w:rsidRPr="00324B2C" w:rsidRDefault="00675D6E" w:rsidP="002A5057">
            <w:pPr>
              <w:ind w:left="-113" w:right="-1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D6E" w:rsidRPr="00CD2135" w:rsidRDefault="00675D6E" w:rsidP="002A5057">
            <w:pPr>
              <w:ind w:right="256"/>
              <w:jc w:val="right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/>
              </w:rPr>
              <w:t>ΦΠΑ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5D6E" w:rsidRPr="00BE3C0E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5D6E" w:rsidRPr="00BE3C0E" w:rsidRDefault="00675D6E" w:rsidP="002A5057">
            <w:pPr>
              <w:jc w:val="right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D6E" w:rsidRPr="00BE3C0E" w:rsidRDefault="00675D6E" w:rsidP="002A5057">
            <w:pPr>
              <w:jc w:val="right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675D6E" w:rsidRPr="009C365A" w:rsidTr="002A5057">
        <w:trPr>
          <w:trHeight w:val="40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D6E" w:rsidRPr="00324B2C" w:rsidRDefault="00675D6E" w:rsidP="002A5057">
            <w:pPr>
              <w:ind w:left="-113" w:right="-1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D6E" w:rsidRDefault="00675D6E" w:rsidP="002A5057">
            <w:pPr>
              <w:ind w:right="256"/>
              <w:jc w:val="right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/>
              </w:rPr>
              <w:t>Συνολική τιμή με ΦΠΑ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5D6E" w:rsidRPr="00BE3C0E" w:rsidRDefault="00675D6E" w:rsidP="002A5057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5D6E" w:rsidRPr="00BE3C0E" w:rsidRDefault="00675D6E" w:rsidP="002A5057">
            <w:pPr>
              <w:jc w:val="right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D6E" w:rsidRPr="00BE3C0E" w:rsidRDefault="00675D6E" w:rsidP="002A5057">
            <w:pPr>
              <w:jc w:val="right"/>
              <w:rPr>
                <w:rFonts w:cs="Arial"/>
                <w:b/>
                <w:color w:val="000000"/>
                <w:szCs w:val="22"/>
              </w:rPr>
            </w:pPr>
          </w:p>
        </w:tc>
      </w:tr>
    </w:tbl>
    <w:p w:rsidR="00675D6E" w:rsidRDefault="00675D6E" w:rsidP="00675D6E">
      <w:pPr>
        <w:spacing w:before="57" w:after="57"/>
        <w:jc w:val="center"/>
        <w:rPr>
          <w:lang w:val="el-GR"/>
        </w:rPr>
      </w:pPr>
    </w:p>
    <w:p w:rsidR="00675D6E" w:rsidRDefault="00675D6E" w:rsidP="00675D6E">
      <w:pPr>
        <w:spacing w:before="57" w:after="57"/>
        <w:jc w:val="center"/>
        <w:rPr>
          <w:lang w:val="el-GR"/>
        </w:rPr>
      </w:pPr>
      <w:r>
        <w:rPr>
          <w:lang w:val="el-GR"/>
        </w:rPr>
        <w:t>ΤΟΠΟΣ…………………</w:t>
      </w:r>
    </w:p>
    <w:p w:rsidR="00675D6E" w:rsidRDefault="00675D6E" w:rsidP="00675D6E">
      <w:pPr>
        <w:spacing w:before="57" w:after="57"/>
        <w:jc w:val="center"/>
        <w:rPr>
          <w:lang w:val="el-GR"/>
        </w:rPr>
      </w:pPr>
      <w:r>
        <w:rPr>
          <w:lang w:val="el-GR"/>
        </w:rPr>
        <w:t>ΗΜΕΡΟΜΗΝΙΑ…………………..</w:t>
      </w:r>
    </w:p>
    <w:p w:rsidR="00675D6E" w:rsidRDefault="00675D6E" w:rsidP="00675D6E">
      <w:pPr>
        <w:spacing w:before="57" w:after="57"/>
        <w:jc w:val="center"/>
        <w:rPr>
          <w:lang w:val="el-GR"/>
        </w:rPr>
      </w:pPr>
    </w:p>
    <w:p w:rsidR="00675D6E" w:rsidRDefault="00675D6E" w:rsidP="00675D6E">
      <w:pPr>
        <w:spacing w:before="57" w:after="57"/>
        <w:jc w:val="center"/>
        <w:rPr>
          <w:lang w:val="el-GR"/>
        </w:rPr>
      </w:pPr>
    </w:p>
    <w:p w:rsidR="00675D6E" w:rsidRDefault="00675D6E" w:rsidP="00675D6E">
      <w:pPr>
        <w:spacing w:before="57" w:after="57"/>
        <w:jc w:val="center"/>
        <w:rPr>
          <w:lang w:val="el-GR"/>
        </w:rPr>
      </w:pPr>
    </w:p>
    <w:p w:rsidR="00675D6E" w:rsidRDefault="00675D6E" w:rsidP="00675D6E">
      <w:pPr>
        <w:spacing w:before="57" w:after="57"/>
        <w:jc w:val="center"/>
        <w:rPr>
          <w:lang w:val="el-GR"/>
        </w:rPr>
      </w:pPr>
      <w:r>
        <w:rPr>
          <w:lang w:val="el-GR"/>
        </w:rPr>
        <w:t>Ο ΠΡΟΣΦΕΡΩΝ</w:t>
      </w:r>
    </w:p>
    <w:p w:rsidR="00675D6E" w:rsidRDefault="00675D6E" w:rsidP="00675D6E">
      <w:pPr>
        <w:spacing w:before="57" w:after="57"/>
        <w:jc w:val="center"/>
        <w:rPr>
          <w:lang w:val="el-GR"/>
        </w:rPr>
      </w:pPr>
      <w:r>
        <w:rPr>
          <w:lang w:val="el-GR"/>
        </w:rPr>
        <w:t>(σφραγίδα &amp; υπογραφή)</w:t>
      </w:r>
    </w:p>
    <w:p w:rsidR="00675D6E" w:rsidRDefault="00675D6E" w:rsidP="00675D6E">
      <w:pPr>
        <w:spacing w:before="57" w:after="57"/>
        <w:jc w:val="right"/>
        <w:rPr>
          <w:lang w:val="el-GR"/>
        </w:rPr>
      </w:pPr>
    </w:p>
    <w:p w:rsidR="00675D6E" w:rsidRDefault="00675D6E" w:rsidP="00675D6E">
      <w:pPr>
        <w:spacing w:before="57" w:after="57"/>
        <w:rPr>
          <w:lang w:val="el-GR"/>
        </w:rPr>
      </w:pPr>
    </w:p>
    <w:p w:rsidR="00AF5661" w:rsidRDefault="00AF5661"/>
    <w:sectPr w:rsidR="00AF5661" w:rsidSect="00AF56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675D6E"/>
    <w:rsid w:val="00675D6E"/>
    <w:rsid w:val="00AF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6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675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675D6E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75D6E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675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2018-12-07T14:03:00Z</dcterms:created>
  <dcterms:modified xsi:type="dcterms:W3CDTF">2018-12-07T14:04:00Z</dcterms:modified>
</cp:coreProperties>
</file>